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0" w:rsidRPr="00212990" w:rsidRDefault="00EB7020" w:rsidP="00EB7020">
      <w:pPr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 w:rsidRPr="00212990">
        <w:rPr>
          <w:rFonts w:ascii="Times New Roman" w:hAnsi="Times New Roman" w:cs="Times New Roman"/>
          <w:b/>
          <w:sz w:val="28"/>
        </w:rPr>
        <w:t>Phòng khám Cây Thông Xanh</w:t>
      </w:r>
    </w:p>
    <w:p w:rsidR="00C267DD" w:rsidRPr="00212990" w:rsidRDefault="00EB7020" w:rsidP="00EB7020">
      <w:pPr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 w:rsidRPr="00212990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4pt;margin-top:6.5pt;width:87.75pt;height:106.55pt;z-index:251660288;mso-width-relative:margin;mso-height-relative:margin">
            <v:textbox>
              <w:txbxContent>
                <w:p w:rsidR="00EB7020" w:rsidRDefault="00EB7020">
                  <w:r>
                    <w:t>Ảnh</w:t>
                  </w:r>
                </w:p>
              </w:txbxContent>
            </v:textbox>
          </v:shape>
        </w:pict>
      </w:r>
      <w:r w:rsidRPr="00212990">
        <w:rPr>
          <w:rFonts w:ascii="Times New Roman" w:hAnsi="Times New Roman" w:cs="Times New Roman"/>
          <w:b/>
          <w:sz w:val="28"/>
        </w:rPr>
        <w:t>HỒ SƠ DỰ TUYỂN VỊ TRÍ ĐIỀU DƯỠNG NHI KHOA</w:t>
      </w: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CƠ BẢN:</w:t>
      </w:r>
    </w:p>
    <w:tbl>
      <w:tblPr>
        <w:tblStyle w:val="TableGrid"/>
        <w:tblW w:w="0" w:type="auto"/>
        <w:tblInd w:w="720" w:type="dxa"/>
        <w:tblLook w:val="04A0"/>
      </w:tblPr>
      <w:tblGrid>
        <w:gridCol w:w="1197"/>
        <w:gridCol w:w="4961"/>
      </w:tblGrid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Hôn nhân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Số con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tbl>
      <w:tblPr>
        <w:tblStyle w:val="TableGrid"/>
        <w:tblW w:w="9600" w:type="dxa"/>
        <w:tblInd w:w="714" w:type="dxa"/>
        <w:tblLook w:val="04A0"/>
      </w:tblPr>
      <w:tblGrid>
        <w:gridCol w:w="1237"/>
        <w:gridCol w:w="2835"/>
        <w:gridCol w:w="2126"/>
        <w:gridCol w:w="284"/>
        <w:gridCol w:w="1417"/>
        <w:gridCol w:w="284"/>
        <w:gridCol w:w="1417"/>
      </w:tblGrid>
      <w:tr w:rsidR="007F4160" w:rsidRPr="00212990" w:rsidTr="007F4160">
        <w:tc>
          <w:tcPr>
            <w:tcW w:w="1237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Số CMT</w:t>
            </w:r>
          </w:p>
        </w:tc>
        <w:tc>
          <w:tcPr>
            <w:tcW w:w="2835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Chứng chỉ hành nghề </w:t>
            </w:r>
          </w:p>
        </w:tc>
        <w:tc>
          <w:tcPr>
            <w:tcW w:w="284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Đã có</w:t>
            </w:r>
          </w:p>
        </w:tc>
        <w:tc>
          <w:tcPr>
            <w:tcW w:w="284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Chưa có</w:t>
            </w:r>
          </w:p>
        </w:tc>
      </w:tr>
      <w:tr w:rsidR="00EB7020" w:rsidRPr="00212990" w:rsidTr="00EB7020">
        <w:tc>
          <w:tcPr>
            <w:tcW w:w="123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Ngày cấp</w:t>
            </w:r>
          </w:p>
        </w:tc>
        <w:tc>
          <w:tcPr>
            <w:tcW w:w="2835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702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Di động</w:t>
            </w:r>
          </w:p>
        </w:tc>
        <w:tc>
          <w:tcPr>
            <w:tcW w:w="3402" w:type="dxa"/>
            <w:gridSpan w:val="4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23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Nơi cấp</w:t>
            </w:r>
          </w:p>
        </w:tc>
        <w:tc>
          <w:tcPr>
            <w:tcW w:w="2835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702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402" w:type="dxa"/>
            <w:gridSpan w:val="4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F4160" w:rsidRPr="00212990" w:rsidTr="006177D5">
        <w:tc>
          <w:tcPr>
            <w:tcW w:w="1237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Địa chỉ thường trú</w:t>
            </w:r>
          </w:p>
        </w:tc>
        <w:tc>
          <w:tcPr>
            <w:tcW w:w="8363" w:type="dxa"/>
            <w:gridSpan w:val="6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F4160" w:rsidRPr="00212990" w:rsidTr="007B75F4">
        <w:tc>
          <w:tcPr>
            <w:tcW w:w="1237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Địa chỉ ở hiện tại</w:t>
            </w:r>
          </w:p>
        </w:tc>
        <w:tc>
          <w:tcPr>
            <w:tcW w:w="8363" w:type="dxa"/>
            <w:gridSpan w:val="6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7F4160" w:rsidP="007F4160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BẰNG CẤP – CHỨNG CHỈ - TẬP HUẤN NGẮN HẠN</w:t>
      </w:r>
    </w:p>
    <w:tbl>
      <w:tblPr>
        <w:tblStyle w:val="TableGrid"/>
        <w:tblW w:w="9600" w:type="dxa"/>
        <w:tblInd w:w="714" w:type="dxa"/>
        <w:tblLook w:val="04A0"/>
      </w:tblPr>
      <w:tblGrid>
        <w:gridCol w:w="528"/>
        <w:gridCol w:w="993"/>
        <w:gridCol w:w="992"/>
        <w:gridCol w:w="3090"/>
        <w:gridCol w:w="2438"/>
        <w:gridCol w:w="1559"/>
      </w:tblGrid>
      <w:tr w:rsidR="004F23C6" w:rsidRPr="00212990" w:rsidTr="007F4160">
        <w:tc>
          <w:tcPr>
            <w:tcW w:w="528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993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Từ</w:t>
            </w:r>
          </w:p>
          <w:p w:rsidR="004F23C6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r w:rsidR="004F23C6" w:rsidRPr="00212990">
              <w:rPr>
                <w:rFonts w:ascii="Times New Roman" w:hAnsi="Times New Roman" w:cs="Times New Roman"/>
              </w:rPr>
              <w:t>tháng/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năm)</w:t>
            </w:r>
          </w:p>
        </w:tc>
        <w:tc>
          <w:tcPr>
            <w:tcW w:w="992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Đến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r w:rsidR="004F23C6" w:rsidRPr="00212990">
              <w:rPr>
                <w:rFonts w:ascii="Times New Roman" w:hAnsi="Times New Roman" w:cs="Times New Roman"/>
              </w:rPr>
              <w:t xml:space="preserve">tháng/ </w:t>
            </w:r>
            <w:r w:rsidRPr="00212990">
              <w:rPr>
                <w:rFonts w:ascii="Times New Roman" w:hAnsi="Times New Roman" w:cs="Times New Roman"/>
              </w:rPr>
              <w:t>năm)</w:t>
            </w:r>
          </w:p>
        </w:tc>
        <w:tc>
          <w:tcPr>
            <w:tcW w:w="3090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Nơi đào tạo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(ghi tên cơ sở đào tạo)</w:t>
            </w:r>
          </w:p>
        </w:tc>
        <w:tc>
          <w:tcPr>
            <w:tcW w:w="2438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Chuyên ngành/nội dung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Loại hình 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**</w:t>
            </w: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7F4160" w:rsidP="007F4160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* Ghi tên chuyên  ngành học (nếu là bằng cấp, chứng chỉ). Ghi tên khóa tập huấn ngắn hạn đã tham gia</w:t>
      </w:r>
      <w:r w:rsidR="004F23C6" w:rsidRPr="00212990">
        <w:rPr>
          <w:rFonts w:ascii="Times New Roman" w:hAnsi="Times New Roman" w:cs="Times New Roman"/>
        </w:rPr>
        <w:t xml:space="preserve"> kể từ sau khi tốt nghiệp</w:t>
      </w:r>
      <w:r w:rsidRPr="00212990">
        <w:rPr>
          <w:rFonts w:ascii="Times New Roman" w:hAnsi="Times New Roman" w:cs="Times New Roman"/>
        </w:rPr>
        <w:t xml:space="preserve"> (bao gồm cả các khóa không được cấp chứng chỉ)</w:t>
      </w:r>
      <w:r w:rsidR="004F23C6" w:rsidRPr="00212990">
        <w:rPr>
          <w:rFonts w:ascii="Times New Roman" w:hAnsi="Times New Roman" w:cs="Times New Roman"/>
        </w:rPr>
        <w:t>. Nếu không nhớ được tên đầy đủ, ghi lĩnh vực được tập huấn (ví dụ: kỹ thuật vỗ rung trên trẻ em)</w:t>
      </w:r>
    </w:p>
    <w:p w:rsidR="007F4160" w:rsidRPr="00212990" w:rsidRDefault="007F4160" w:rsidP="007F4160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** Loại hình</w:t>
      </w:r>
      <w:r w:rsidR="004F23C6" w:rsidRPr="00212990">
        <w:rPr>
          <w:rFonts w:ascii="Times New Roman" w:hAnsi="Times New Roman" w:cs="Times New Roman"/>
        </w:rPr>
        <w:t xml:space="preserve"> đào tạo/tập huấn</w:t>
      </w:r>
      <w:r w:rsidRPr="00212990">
        <w:rPr>
          <w:rFonts w:ascii="Times New Roman" w:hAnsi="Times New Roman" w:cs="Times New Roman"/>
        </w:rPr>
        <w:t xml:space="preserve">: </w:t>
      </w:r>
      <w:r w:rsidR="004F23C6" w:rsidRPr="00212990">
        <w:rPr>
          <w:rFonts w:ascii="Times New Roman" w:hAnsi="Times New Roman" w:cs="Times New Roman"/>
        </w:rPr>
        <w:t>thạc sỹ, cử nhân, cao đẳng, trung cấp, chứng chỉ, không chứng chỉ</w:t>
      </w: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7F4160" w:rsidRPr="00212990" w:rsidRDefault="007F4160" w:rsidP="00EB7020">
      <w:pPr>
        <w:spacing w:before="0" w:after="0"/>
        <w:rPr>
          <w:rFonts w:ascii="Times New Roman" w:hAnsi="Times New Roman" w:cs="Times New Roman"/>
        </w:rPr>
      </w:pPr>
    </w:p>
    <w:p w:rsidR="004F23C6" w:rsidRPr="00212990" w:rsidRDefault="004F23C6" w:rsidP="004F23C6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KỸ NĂNG VĂN PHÒNG</w:t>
      </w:r>
    </w:p>
    <w:tbl>
      <w:tblPr>
        <w:tblStyle w:val="TableGrid"/>
        <w:tblW w:w="9600" w:type="dxa"/>
        <w:tblInd w:w="714" w:type="dxa"/>
        <w:tblLook w:val="04A0"/>
      </w:tblPr>
      <w:tblGrid>
        <w:gridCol w:w="1521"/>
        <w:gridCol w:w="8079"/>
      </w:tblGrid>
      <w:tr w:rsidR="004F23C6" w:rsidRPr="00212990" w:rsidTr="00046D73">
        <w:tc>
          <w:tcPr>
            <w:tcW w:w="1521" w:type="dxa"/>
          </w:tcPr>
          <w:p w:rsidR="004F23C6" w:rsidRPr="00212990" w:rsidRDefault="004F23C6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Words/Excel</w:t>
            </w:r>
          </w:p>
        </w:tc>
        <w:tc>
          <w:tcPr>
            <w:tcW w:w="8079" w:type="dxa"/>
          </w:tcPr>
          <w:p w:rsidR="004F23C6" w:rsidRPr="00212990" w:rsidRDefault="004F23C6" w:rsidP="004F23C6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Giỏi               Khá            Trung bình             Yếu                 Rất yếu/không biết</w:t>
            </w:r>
          </w:p>
        </w:tc>
      </w:tr>
      <w:tr w:rsidR="004F23C6" w:rsidRPr="00212990" w:rsidTr="00046D73">
        <w:tc>
          <w:tcPr>
            <w:tcW w:w="1521" w:type="dxa"/>
          </w:tcPr>
          <w:p w:rsidR="004F23C6" w:rsidRPr="00212990" w:rsidRDefault="004F23C6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Phần mềm BV</w:t>
            </w:r>
          </w:p>
        </w:tc>
        <w:tc>
          <w:tcPr>
            <w:tcW w:w="8079" w:type="dxa"/>
          </w:tcPr>
          <w:p w:rsidR="004F23C6" w:rsidRPr="00212990" w:rsidRDefault="004F23C6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Giỏi               Khá            Trung bình             Yếu                 Rất yếu/không biết</w:t>
            </w:r>
          </w:p>
        </w:tc>
      </w:tr>
      <w:tr w:rsidR="0048478E" w:rsidRPr="00212990" w:rsidTr="00046D73">
        <w:tc>
          <w:tcPr>
            <w:tcW w:w="1521" w:type="dxa"/>
            <w:tcBorders>
              <w:bottom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Giao tiếp với khách hàng</w:t>
            </w:r>
          </w:p>
        </w:tc>
        <w:tc>
          <w:tcPr>
            <w:tcW w:w="8079" w:type="dxa"/>
          </w:tcPr>
          <w:p w:rsidR="0048478E" w:rsidRPr="00212990" w:rsidRDefault="0048478E" w:rsidP="0048478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Rất tốt</w:t>
            </w:r>
            <w:r w:rsidRPr="0021299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299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Tốt               </w:t>
            </w:r>
            <w:r w:rsidRPr="00212990">
              <w:rPr>
                <w:rFonts w:ascii="Times New Roman" w:hAnsi="Times New Roman" w:cs="Times New Roman"/>
              </w:rPr>
              <w:t xml:space="preserve">Khá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12990">
              <w:rPr>
                <w:rFonts w:ascii="Times New Roman" w:hAnsi="Times New Roman" w:cs="Times New Roman"/>
              </w:rPr>
              <w:t xml:space="preserve">Trung bình             Yếu                 </w:t>
            </w:r>
          </w:p>
        </w:tc>
      </w:tr>
      <w:tr w:rsidR="0048478E" w:rsidRPr="00212990" w:rsidTr="00046D73">
        <w:tc>
          <w:tcPr>
            <w:tcW w:w="1521" w:type="dxa"/>
            <w:tcBorders>
              <w:bottom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Tiếng Anh</w:t>
            </w:r>
          </w:p>
        </w:tc>
        <w:tc>
          <w:tcPr>
            <w:tcW w:w="8079" w:type="dxa"/>
          </w:tcPr>
          <w:p w:rsidR="0048478E" w:rsidRPr="00212990" w:rsidRDefault="0048478E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Giỏi               Khá            Trung bình             Yếu                 Rất yếu/không biết</w:t>
            </w:r>
          </w:p>
        </w:tc>
      </w:tr>
      <w:tr w:rsidR="0048478E" w:rsidRPr="00212990" w:rsidTr="00046D73">
        <w:tc>
          <w:tcPr>
            <w:tcW w:w="1521" w:type="dxa"/>
            <w:tcBorders>
              <w:top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Giao tiếp nói thoải mái với người nước ngoài:        Có                 Không</w:t>
            </w:r>
          </w:p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Có khả năng viết trao đổi với người nước ngoài:    Có                 Không</w:t>
            </w:r>
          </w:p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Có khả năng dịch thuật cho lớp tập huấn: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12990">
              <w:rPr>
                <w:rFonts w:ascii="Times New Roman" w:hAnsi="Times New Roman" w:cs="Times New Roman"/>
              </w:rPr>
              <w:t>Có                 Không</w:t>
            </w:r>
          </w:p>
        </w:tc>
      </w:tr>
      <w:tr w:rsidR="0048478E" w:rsidRPr="00212990" w:rsidTr="00046D73">
        <w:tc>
          <w:tcPr>
            <w:tcW w:w="1521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Kỹ năng khác</w:t>
            </w:r>
          </w:p>
        </w:tc>
        <w:tc>
          <w:tcPr>
            <w:tcW w:w="8079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F4160" w:rsidRPr="00212990" w:rsidRDefault="007F416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046D73" w:rsidRPr="00212990" w:rsidRDefault="00046D73" w:rsidP="00046D7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KINH NGHIỆM LÀM VIỆC</w:t>
      </w:r>
    </w:p>
    <w:tbl>
      <w:tblPr>
        <w:tblStyle w:val="TableGrid"/>
        <w:tblW w:w="9600" w:type="dxa"/>
        <w:tblInd w:w="714" w:type="dxa"/>
        <w:tblLook w:val="04A0"/>
      </w:tblPr>
      <w:tblGrid>
        <w:gridCol w:w="1095"/>
        <w:gridCol w:w="993"/>
        <w:gridCol w:w="3365"/>
        <w:gridCol w:w="1887"/>
        <w:gridCol w:w="2260"/>
      </w:tblGrid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Cơ quan</w:t>
            </w: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Phòng/ban</w:t>
            </w: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Vị trí</w:t>
            </w: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Th/năm</w:t>
            </w:r>
          </w:p>
        </w:tc>
        <w:tc>
          <w:tcPr>
            <w:tcW w:w="993" w:type="dxa"/>
          </w:tcPr>
          <w:p w:rsidR="00046D73" w:rsidRPr="00212990" w:rsidRDefault="00046D73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Th/năm</w:t>
            </w: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8478E" w:rsidRPr="00212990" w:rsidTr="00046D73">
        <w:tc>
          <w:tcPr>
            <w:tcW w:w="1095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 xml:space="preserve">Lưu ý: ghi nơi làm việc gần nhất ở dòng đầu tiên. Ghi theo thứ tự xa dần. Dòng cuối là nơi làm khi vừa ra trường. </w:t>
      </w:r>
    </w:p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</w:p>
    <w:p w:rsidR="00046D73" w:rsidRPr="00212990" w:rsidRDefault="00046D73" w:rsidP="00046D7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lastRenderedPageBreak/>
        <w:t>THÔNG TIN CÁ NHÂN KHÁC</w:t>
      </w:r>
    </w:p>
    <w:tbl>
      <w:tblPr>
        <w:tblStyle w:val="TableGrid"/>
        <w:tblW w:w="9250" w:type="dxa"/>
        <w:tblInd w:w="720" w:type="dxa"/>
        <w:tblLook w:val="04A0"/>
      </w:tblPr>
      <w:tblGrid>
        <w:gridCol w:w="2082"/>
        <w:gridCol w:w="7168"/>
      </w:tblGrid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Sở thích làm khi rảnh rỗi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Điểm mạnh của bạn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Điểm yếu của bạn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Kế hoạch của bạn trong 3-5 năm tới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Tại sao bạn nghĩ PK nên tuyển dụng bạn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212990" w:rsidP="0021299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Thời gian </w:t>
            </w:r>
            <w:r w:rsidR="00046D73" w:rsidRPr="00212990">
              <w:rPr>
                <w:rFonts w:ascii="Times New Roman" w:hAnsi="Times New Roman" w:cs="Times New Roman"/>
              </w:rPr>
              <w:t xml:space="preserve">có thể bắt đầu làm 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212990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Bạn có gì khác muốn chia sẻ thêm với chúng tôi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</w:p>
    <w:p w:rsidR="00212990" w:rsidRPr="00212990" w:rsidRDefault="00212990" w:rsidP="00212990">
      <w:pPr>
        <w:spacing w:before="0" w:after="0"/>
        <w:ind w:left="1077"/>
        <w:jc w:val="center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Cảm ơn bạn đã điền thông tin.</w:t>
      </w:r>
    </w:p>
    <w:p w:rsidR="00212990" w:rsidRPr="00212990" w:rsidRDefault="00212990" w:rsidP="00212990">
      <w:pPr>
        <w:spacing w:before="0" w:after="0"/>
        <w:jc w:val="center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Chúng tôi sẽ liên hệ bạn trong thời gian sớm nhất</w:t>
      </w:r>
    </w:p>
    <w:sectPr w:rsidR="00212990" w:rsidRPr="00212990" w:rsidSect="002A42D7">
      <w:pgSz w:w="11907" w:h="16840" w:code="9"/>
      <w:pgMar w:top="1134" w:right="1134" w:bottom="851" w:left="1134" w:header="720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0BA2"/>
    <w:multiLevelType w:val="hybridMultilevel"/>
    <w:tmpl w:val="7AC8BC1A"/>
    <w:lvl w:ilvl="0" w:tplc="56A0B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B7020"/>
    <w:rsid w:val="00046D73"/>
    <w:rsid w:val="00212990"/>
    <w:rsid w:val="002A42D7"/>
    <w:rsid w:val="00385467"/>
    <w:rsid w:val="003D6C09"/>
    <w:rsid w:val="0048478E"/>
    <w:rsid w:val="004F23C6"/>
    <w:rsid w:val="007F4160"/>
    <w:rsid w:val="00880BD2"/>
    <w:rsid w:val="00BA3DF0"/>
    <w:rsid w:val="00C267DD"/>
    <w:rsid w:val="00E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2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</dc:creator>
  <cp:lastModifiedBy>TRAN HA</cp:lastModifiedBy>
  <cp:revision>3</cp:revision>
  <dcterms:created xsi:type="dcterms:W3CDTF">2015-10-09T23:51:00Z</dcterms:created>
  <dcterms:modified xsi:type="dcterms:W3CDTF">2015-10-10T00:38:00Z</dcterms:modified>
</cp:coreProperties>
</file>